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4E" w:rsidRPr="00EC37C7" w:rsidRDefault="00F14017">
      <w:pPr>
        <w:rPr>
          <w:rFonts w:ascii="Arial" w:hAnsi="Arial" w:cs="Arial"/>
          <w:b/>
          <w:szCs w:val="24"/>
          <w:u w:val="single"/>
        </w:rPr>
      </w:pPr>
      <w:r w:rsidRPr="00EC37C7">
        <w:rPr>
          <w:rFonts w:ascii="Arial" w:hAnsi="Arial" w:cs="Arial"/>
          <w:noProof/>
        </w:rPr>
        <w:drawing>
          <wp:inline distT="0" distB="0" distL="0" distR="0" wp14:anchorId="232F356B" wp14:editId="6521194B">
            <wp:extent cx="1347103" cy="360000"/>
            <wp:effectExtent l="0" t="0" r="5715" b="2540"/>
            <wp:docPr id="2" name="圖片 2" descr="Masthead: (Adv. Mater. 2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head: (Adv. Mater. 24/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7103" cy="360000"/>
                    </a:xfrm>
                    <a:prstGeom prst="rect">
                      <a:avLst/>
                    </a:prstGeom>
                    <a:noFill/>
                    <a:ln>
                      <a:noFill/>
                    </a:ln>
                  </pic:spPr>
                </pic:pic>
              </a:graphicData>
            </a:graphic>
          </wp:inline>
        </w:drawing>
      </w:r>
      <w:r w:rsidRPr="00EC37C7">
        <w:rPr>
          <w:rFonts w:ascii="Arial" w:hAnsi="Arial" w:cs="Arial"/>
          <w:noProof/>
        </w:rPr>
        <w:t xml:space="preserve">                             </w:t>
      </w:r>
      <w:r w:rsidRPr="00EC37C7">
        <w:rPr>
          <w:rFonts w:ascii="Arial" w:hAnsi="Arial" w:cs="Arial"/>
          <w:noProof/>
        </w:rPr>
        <w:drawing>
          <wp:inline distT="0" distB="0" distL="0" distR="0" wp14:anchorId="41D440C4" wp14:editId="06C575F9">
            <wp:extent cx="1700535" cy="360000"/>
            <wp:effectExtent l="0" t="0" r="0" b="2540"/>
            <wp:docPr id="5" name="圖片 5" descr="File:Wiley logo.svg - 維基百科，自由的百科全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Wiley logo.svg - 維基百科，自由的百科全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5" cy="360000"/>
                    </a:xfrm>
                    <a:prstGeom prst="rect">
                      <a:avLst/>
                    </a:prstGeom>
                    <a:noFill/>
                    <a:ln>
                      <a:noFill/>
                    </a:ln>
                  </pic:spPr>
                </pic:pic>
              </a:graphicData>
            </a:graphic>
          </wp:inline>
        </w:drawing>
      </w:r>
    </w:p>
    <w:p w:rsidR="00D33C4E" w:rsidRPr="00EC37C7" w:rsidRDefault="00D33C4E">
      <w:pPr>
        <w:rPr>
          <w:rFonts w:ascii="Arial" w:hAnsi="Arial" w:cs="Arial"/>
          <w:b/>
          <w:szCs w:val="24"/>
          <w:u w:val="single"/>
        </w:rPr>
      </w:pPr>
    </w:p>
    <w:p w:rsidR="00D33C4E" w:rsidRPr="00EC37C7" w:rsidRDefault="00D33C4E">
      <w:pPr>
        <w:rPr>
          <w:rFonts w:ascii="Arial" w:hAnsi="Arial" w:cs="Arial"/>
          <w:b/>
          <w:szCs w:val="24"/>
          <w:u w:val="single"/>
        </w:rPr>
      </w:pPr>
    </w:p>
    <w:p w:rsidR="00777862" w:rsidRPr="00EC37C7" w:rsidRDefault="00CD764F">
      <w:pPr>
        <w:rPr>
          <w:rFonts w:ascii="Arial" w:hAnsi="Arial" w:cs="Arial"/>
          <w:b/>
          <w:szCs w:val="24"/>
          <w:u w:val="single"/>
        </w:rPr>
      </w:pPr>
      <w:r>
        <w:rPr>
          <w:rFonts w:ascii="Arial" w:hAnsi="Arial" w:cs="Arial"/>
          <w:b/>
          <w:szCs w:val="24"/>
          <w:u w:val="single"/>
        </w:rPr>
        <w:t>Invited Lecture</w:t>
      </w:r>
    </w:p>
    <w:p w:rsidR="00482567" w:rsidRPr="00EC37C7" w:rsidRDefault="00482567">
      <w:pPr>
        <w:rPr>
          <w:rFonts w:ascii="Arial" w:hAnsi="Arial" w:cs="Arial"/>
          <w:szCs w:val="24"/>
        </w:rPr>
      </w:pPr>
    </w:p>
    <w:p w:rsidR="00482567" w:rsidRPr="00EC37C7" w:rsidRDefault="00482567">
      <w:pPr>
        <w:rPr>
          <w:rFonts w:ascii="Arial" w:hAnsi="Arial" w:cs="Arial"/>
          <w:szCs w:val="24"/>
        </w:rPr>
      </w:pPr>
      <w:r w:rsidRPr="00EC37C7">
        <w:rPr>
          <w:rFonts w:ascii="Arial" w:hAnsi="Arial" w:cs="Arial"/>
          <w:szCs w:val="24"/>
        </w:rPr>
        <w:t>講題</w:t>
      </w:r>
      <w:r w:rsidRPr="00EC37C7">
        <w:rPr>
          <w:rFonts w:ascii="Arial" w:hAnsi="Arial" w:cs="Arial"/>
          <w:szCs w:val="24"/>
        </w:rPr>
        <w:t xml:space="preserve">: </w:t>
      </w:r>
      <w:r w:rsidR="00D02725" w:rsidRPr="00EC37C7">
        <w:rPr>
          <w:rFonts w:ascii="Arial" w:hAnsi="Arial" w:cs="Arial"/>
          <w:szCs w:val="24"/>
        </w:rPr>
        <w:t>Meet the Editor: Introduction to Wiley Journals</w:t>
      </w:r>
    </w:p>
    <w:p w:rsidR="00482567" w:rsidRPr="00EC37C7" w:rsidRDefault="00482567">
      <w:pPr>
        <w:rPr>
          <w:rFonts w:ascii="Arial" w:hAnsi="Arial" w:cs="Arial"/>
          <w:szCs w:val="24"/>
        </w:rPr>
      </w:pPr>
      <w:r w:rsidRPr="00EC37C7">
        <w:rPr>
          <w:rFonts w:ascii="Arial" w:hAnsi="Arial" w:cs="Arial"/>
          <w:szCs w:val="24"/>
        </w:rPr>
        <w:t>講者</w:t>
      </w:r>
      <w:r w:rsidRPr="00EC37C7">
        <w:rPr>
          <w:rFonts w:ascii="Arial" w:hAnsi="Arial" w:cs="Arial"/>
          <w:szCs w:val="24"/>
        </w:rPr>
        <w:t xml:space="preserve">: </w:t>
      </w:r>
      <w:r w:rsidR="00D02725" w:rsidRPr="00EC37C7">
        <w:rPr>
          <w:rFonts w:ascii="Arial" w:hAnsi="Arial" w:cs="Arial"/>
          <w:szCs w:val="24"/>
        </w:rPr>
        <w:t>Dr. Esther Levy</w:t>
      </w:r>
      <w:r w:rsidRPr="00EC37C7">
        <w:rPr>
          <w:rFonts w:ascii="Arial" w:hAnsi="Arial" w:cs="Arial"/>
          <w:szCs w:val="24"/>
        </w:rPr>
        <w:t xml:space="preserve"> </w:t>
      </w:r>
      <w:r w:rsidR="00187EEF">
        <w:rPr>
          <w:rFonts w:ascii="Arial" w:hAnsi="Arial" w:cs="Arial" w:hint="eastAsia"/>
          <w:szCs w:val="24"/>
        </w:rPr>
        <w:t>(</w:t>
      </w:r>
      <w:r w:rsidR="00187EEF">
        <w:rPr>
          <w:rFonts w:ascii="Arial" w:hAnsi="Arial" w:cs="Arial"/>
          <w:szCs w:val="24"/>
        </w:rPr>
        <w:t xml:space="preserve">Editor-in-Chief </w:t>
      </w:r>
      <w:r w:rsidR="00187EEF">
        <w:rPr>
          <w:rFonts w:ascii="Arial" w:hAnsi="Arial" w:cs="Arial" w:hint="eastAsia"/>
          <w:szCs w:val="24"/>
        </w:rPr>
        <w:t>of</w:t>
      </w:r>
      <w:r w:rsidR="00187EEF" w:rsidRPr="00EC37C7">
        <w:rPr>
          <w:rFonts w:ascii="Arial" w:hAnsi="Arial" w:cs="Arial"/>
          <w:szCs w:val="24"/>
        </w:rPr>
        <w:t xml:space="preserve"> Advanced Materials</w:t>
      </w:r>
      <w:r w:rsidR="00187EEF">
        <w:rPr>
          <w:rFonts w:ascii="Arial" w:hAnsi="Arial" w:cs="Arial" w:hint="eastAsia"/>
          <w:szCs w:val="24"/>
        </w:rPr>
        <w:t>)</w:t>
      </w:r>
    </w:p>
    <w:p w:rsidR="00482567" w:rsidRPr="00EC37C7" w:rsidRDefault="00482567">
      <w:pPr>
        <w:rPr>
          <w:rFonts w:ascii="Arial" w:hAnsi="Arial" w:cs="Arial"/>
          <w:szCs w:val="24"/>
        </w:rPr>
      </w:pPr>
      <w:r w:rsidRPr="00EC37C7">
        <w:rPr>
          <w:rFonts w:ascii="Arial" w:hAnsi="Arial" w:cs="Arial"/>
          <w:szCs w:val="24"/>
        </w:rPr>
        <w:t>時間</w:t>
      </w:r>
      <w:r w:rsidRPr="00EC37C7">
        <w:rPr>
          <w:rFonts w:ascii="Arial" w:hAnsi="Arial" w:cs="Arial"/>
          <w:szCs w:val="24"/>
        </w:rPr>
        <w:t>: 20</w:t>
      </w:r>
      <w:r w:rsidR="00D02725" w:rsidRPr="00EC37C7">
        <w:rPr>
          <w:rFonts w:ascii="Arial" w:hAnsi="Arial" w:cs="Arial"/>
          <w:szCs w:val="24"/>
        </w:rPr>
        <w:t>24/06/19 (Wed), 13:30~14</w:t>
      </w:r>
      <w:r w:rsidRPr="00EC37C7">
        <w:rPr>
          <w:rFonts w:ascii="Arial" w:hAnsi="Arial" w:cs="Arial"/>
          <w:szCs w:val="24"/>
        </w:rPr>
        <w:t>:30</w:t>
      </w:r>
    </w:p>
    <w:p w:rsidR="00482567" w:rsidRPr="00EC37C7" w:rsidRDefault="00482567">
      <w:pPr>
        <w:rPr>
          <w:rFonts w:ascii="Arial" w:hAnsi="Arial" w:cs="Arial"/>
          <w:szCs w:val="24"/>
        </w:rPr>
      </w:pPr>
      <w:r w:rsidRPr="00EC37C7">
        <w:rPr>
          <w:rFonts w:ascii="Arial" w:hAnsi="Arial" w:cs="Arial"/>
          <w:szCs w:val="24"/>
        </w:rPr>
        <w:t>地點</w:t>
      </w:r>
      <w:r w:rsidRPr="00EC37C7">
        <w:rPr>
          <w:rFonts w:ascii="Arial" w:hAnsi="Arial" w:cs="Arial"/>
          <w:szCs w:val="24"/>
        </w:rPr>
        <w:t xml:space="preserve">: </w:t>
      </w:r>
      <w:r w:rsidR="00BC7AF0">
        <w:rPr>
          <w:rFonts w:ascii="Arial" w:hAnsi="Arial" w:cs="Arial"/>
          <w:szCs w:val="24"/>
        </w:rPr>
        <w:t>國立陽明交通大學材料系</w:t>
      </w:r>
      <w:r w:rsidRPr="00EC37C7">
        <w:rPr>
          <w:rFonts w:ascii="Arial" w:hAnsi="Arial" w:cs="Arial"/>
          <w:szCs w:val="24"/>
        </w:rPr>
        <w:t>工程六</w:t>
      </w:r>
      <w:proofErr w:type="gramStart"/>
      <w:r w:rsidRPr="00EC37C7">
        <w:rPr>
          <w:rFonts w:ascii="Arial" w:hAnsi="Arial" w:cs="Arial"/>
          <w:szCs w:val="24"/>
        </w:rPr>
        <w:t>館優貝克</w:t>
      </w:r>
      <w:proofErr w:type="gramEnd"/>
      <w:r w:rsidRPr="00EC37C7">
        <w:rPr>
          <w:rFonts w:ascii="Arial" w:hAnsi="Arial" w:cs="Arial"/>
          <w:szCs w:val="24"/>
        </w:rPr>
        <w:t>廳</w:t>
      </w:r>
    </w:p>
    <w:p w:rsidR="00482567" w:rsidRPr="00EC37C7" w:rsidRDefault="00482567">
      <w:pPr>
        <w:rPr>
          <w:rFonts w:ascii="Arial" w:hAnsi="Arial" w:cs="Arial"/>
          <w:szCs w:val="24"/>
        </w:rPr>
      </w:pPr>
      <w:r w:rsidRPr="00EC37C7">
        <w:rPr>
          <w:rFonts w:ascii="Arial" w:hAnsi="Arial" w:cs="Arial"/>
          <w:szCs w:val="24"/>
        </w:rPr>
        <w:t>主持人</w:t>
      </w:r>
      <w:r w:rsidRPr="00EC37C7">
        <w:rPr>
          <w:rFonts w:ascii="Arial" w:hAnsi="Arial" w:cs="Arial"/>
          <w:szCs w:val="24"/>
        </w:rPr>
        <w:t xml:space="preserve">: </w:t>
      </w:r>
      <w:proofErr w:type="gramStart"/>
      <w:r w:rsidRPr="00EC37C7">
        <w:rPr>
          <w:rFonts w:ascii="Arial" w:hAnsi="Arial" w:cs="Arial"/>
          <w:szCs w:val="24"/>
        </w:rPr>
        <w:t>韋</w:t>
      </w:r>
      <w:proofErr w:type="gramEnd"/>
      <w:r w:rsidRPr="00EC37C7">
        <w:rPr>
          <w:rFonts w:ascii="Arial" w:hAnsi="Arial" w:cs="Arial"/>
          <w:szCs w:val="24"/>
        </w:rPr>
        <w:t>光華</w:t>
      </w:r>
      <w:r w:rsidRPr="00EC37C7">
        <w:rPr>
          <w:rFonts w:ascii="Arial" w:hAnsi="Arial" w:cs="Arial"/>
          <w:szCs w:val="24"/>
        </w:rPr>
        <w:t xml:space="preserve"> </w:t>
      </w:r>
      <w:r w:rsidRPr="00EC37C7">
        <w:rPr>
          <w:rFonts w:ascii="Arial" w:hAnsi="Arial" w:cs="Arial"/>
          <w:szCs w:val="24"/>
        </w:rPr>
        <w:t>教授</w:t>
      </w:r>
      <w:r w:rsidR="00D02725" w:rsidRPr="00EC37C7">
        <w:rPr>
          <w:rFonts w:ascii="Arial" w:hAnsi="Arial" w:cs="Arial"/>
          <w:szCs w:val="24"/>
        </w:rPr>
        <w:t xml:space="preserve"> </w:t>
      </w:r>
      <w:r w:rsidRPr="00EC37C7">
        <w:rPr>
          <w:rFonts w:ascii="Arial" w:hAnsi="Arial" w:cs="Arial"/>
          <w:szCs w:val="24"/>
        </w:rPr>
        <w:t>(</w:t>
      </w:r>
      <w:r w:rsidRPr="00EC37C7">
        <w:rPr>
          <w:rFonts w:ascii="Arial" w:hAnsi="Arial" w:cs="Arial"/>
          <w:szCs w:val="24"/>
        </w:rPr>
        <w:t>材料系</w:t>
      </w:r>
      <w:r w:rsidR="00D02725" w:rsidRPr="00EC37C7">
        <w:rPr>
          <w:rFonts w:ascii="Arial" w:hAnsi="Arial" w:cs="Arial"/>
          <w:szCs w:val="24"/>
        </w:rPr>
        <w:t>終身</w:t>
      </w:r>
      <w:r w:rsidRPr="00EC37C7">
        <w:rPr>
          <w:rFonts w:ascii="Arial" w:hAnsi="Arial" w:cs="Arial"/>
          <w:szCs w:val="24"/>
        </w:rPr>
        <w:t>講座教授</w:t>
      </w:r>
      <w:r w:rsidRPr="00EC37C7">
        <w:rPr>
          <w:rFonts w:ascii="Arial" w:hAnsi="Arial" w:cs="Arial"/>
          <w:szCs w:val="24"/>
        </w:rPr>
        <w:t>)</w:t>
      </w:r>
    </w:p>
    <w:p w:rsidR="00482567" w:rsidRPr="00EC37C7" w:rsidRDefault="00482567">
      <w:pPr>
        <w:rPr>
          <w:rFonts w:ascii="Arial" w:hAnsi="Arial" w:cs="Arial"/>
          <w:szCs w:val="24"/>
        </w:rPr>
      </w:pPr>
      <w:bookmarkStart w:id="0" w:name="_GoBack"/>
      <w:bookmarkEnd w:id="0"/>
    </w:p>
    <w:p w:rsidR="00482567" w:rsidRPr="00EC37C7" w:rsidRDefault="00482567">
      <w:pPr>
        <w:rPr>
          <w:rFonts w:ascii="Arial" w:hAnsi="Arial" w:cs="Arial"/>
          <w:szCs w:val="24"/>
        </w:rPr>
      </w:pPr>
    </w:p>
    <w:p w:rsidR="00482567" w:rsidRPr="00EC37C7" w:rsidRDefault="00482567">
      <w:pPr>
        <w:rPr>
          <w:rFonts w:ascii="Arial" w:hAnsi="Arial" w:cs="Arial"/>
          <w:b/>
          <w:szCs w:val="24"/>
          <w:u w:val="single"/>
        </w:rPr>
      </w:pPr>
      <w:r w:rsidRPr="00EC37C7">
        <w:rPr>
          <w:rFonts w:ascii="Arial" w:hAnsi="Arial" w:cs="Arial"/>
          <w:b/>
          <w:szCs w:val="24"/>
          <w:u w:val="single"/>
        </w:rPr>
        <w:t>About the Speaker</w:t>
      </w:r>
    </w:p>
    <w:p w:rsidR="00EC37C7" w:rsidRPr="00EC37C7" w:rsidRDefault="00EC37C7" w:rsidP="00855D7A">
      <w:pPr>
        <w:jc w:val="both"/>
        <w:rPr>
          <w:rFonts w:ascii="Arial" w:hAnsi="Arial" w:cs="Arial"/>
          <w:szCs w:val="24"/>
        </w:rPr>
      </w:pPr>
      <w:r w:rsidRPr="00EC37C7">
        <w:rPr>
          <w:rFonts w:ascii="Arial" w:hAnsi="Arial" w:cs="Arial"/>
          <w:szCs w:val="24"/>
        </w:rPr>
        <w:t>Dr. Esther Levy is an esteemed figure in the field of materials science publishing, serving as the Joint Editor-in-Chief for Advanced Materials and Consulting Editor for Wiley’s flagship nanoscience journal Small. With over 25 years of experience in academic publishing, she has significantly contributed to the dissemination of scientific knowledge through her editorial roles across several interdisciplinary and open-access journals including Advanced Science, Advanced Intelligent Systems, Advanced Sensor Research, and Advanced Materials Technologies. Dr. Levy's academic background in supramolecular chemistry, combined with her extensive publishing experience, positions her as a leading authority in scientific communications and materials science research.</w:t>
      </w:r>
    </w:p>
    <w:p w:rsidR="006A4DEA" w:rsidRPr="00EC37C7" w:rsidRDefault="006A4DEA" w:rsidP="006A4DEA">
      <w:pPr>
        <w:jc w:val="both"/>
        <w:rPr>
          <w:rFonts w:ascii="Arial" w:hAnsi="Arial" w:cs="Arial"/>
          <w:color w:val="000000"/>
          <w:sz w:val="20"/>
          <w:szCs w:val="20"/>
        </w:rPr>
      </w:pPr>
    </w:p>
    <w:p w:rsidR="006A4DEA" w:rsidRPr="00EC37C7" w:rsidRDefault="006A4DEA" w:rsidP="006A4DEA">
      <w:pPr>
        <w:jc w:val="both"/>
        <w:rPr>
          <w:rFonts w:ascii="Arial" w:hAnsi="Arial" w:cs="Arial"/>
          <w:color w:val="000000"/>
          <w:sz w:val="20"/>
          <w:szCs w:val="20"/>
        </w:rPr>
      </w:pPr>
    </w:p>
    <w:p w:rsidR="00482567" w:rsidRPr="00EC37C7" w:rsidRDefault="00482567">
      <w:pPr>
        <w:rPr>
          <w:rFonts w:ascii="Arial" w:hAnsi="Arial" w:cs="Arial"/>
          <w:szCs w:val="24"/>
        </w:rPr>
      </w:pPr>
    </w:p>
    <w:p w:rsidR="00D33C4E" w:rsidRPr="00EC37C7" w:rsidRDefault="00D33C4E">
      <w:pPr>
        <w:rPr>
          <w:rFonts w:ascii="Arial" w:hAnsi="Arial" w:cs="Arial"/>
          <w:szCs w:val="24"/>
        </w:rPr>
      </w:pPr>
    </w:p>
    <w:sectPr w:rsidR="00D33C4E" w:rsidRPr="00EC37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C9" w:rsidRDefault="001022C9" w:rsidP="00B22575">
      <w:r>
        <w:separator/>
      </w:r>
    </w:p>
  </w:endnote>
  <w:endnote w:type="continuationSeparator" w:id="0">
    <w:p w:rsidR="001022C9" w:rsidRDefault="001022C9" w:rsidP="00B2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C9" w:rsidRDefault="001022C9" w:rsidP="00B22575">
      <w:r>
        <w:separator/>
      </w:r>
    </w:p>
  </w:footnote>
  <w:footnote w:type="continuationSeparator" w:id="0">
    <w:p w:rsidR="001022C9" w:rsidRDefault="001022C9" w:rsidP="00B22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7"/>
    <w:rsid w:val="001022C9"/>
    <w:rsid w:val="00172675"/>
    <w:rsid w:val="00187EEF"/>
    <w:rsid w:val="002A37DE"/>
    <w:rsid w:val="00482567"/>
    <w:rsid w:val="006A4DEA"/>
    <w:rsid w:val="006C12DE"/>
    <w:rsid w:val="00777862"/>
    <w:rsid w:val="00855D7A"/>
    <w:rsid w:val="008D7A21"/>
    <w:rsid w:val="00B22575"/>
    <w:rsid w:val="00BC7AF0"/>
    <w:rsid w:val="00CD764F"/>
    <w:rsid w:val="00D02725"/>
    <w:rsid w:val="00D33C4E"/>
    <w:rsid w:val="00EC37C7"/>
    <w:rsid w:val="00F14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56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82567"/>
    <w:rPr>
      <w:rFonts w:asciiTheme="majorHAnsi" w:eastAsiaTheme="majorEastAsia" w:hAnsiTheme="majorHAnsi" w:cstheme="majorBidi"/>
      <w:sz w:val="18"/>
      <w:szCs w:val="18"/>
    </w:rPr>
  </w:style>
  <w:style w:type="character" w:styleId="a5">
    <w:name w:val="Emphasis"/>
    <w:basedOn w:val="a0"/>
    <w:uiPriority w:val="20"/>
    <w:qFormat/>
    <w:rsid w:val="00482567"/>
    <w:rPr>
      <w:i/>
      <w:iCs/>
    </w:rPr>
  </w:style>
  <w:style w:type="paragraph" w:styleId="a6">
    <w:name w:val="header"/>
    <w:basedOn w:val="a"/>
    <w:link w:val="a7"/>
    <w:uiPriority w:val="99"/>
    <w:unhideWhenUsed/>
    <w:rsid w:val="00B22575"/>
    <w:pPr>
      <w:tabs>
        <w:tab w:val="center" w:pos="4153"/>
        <w:tab w:val="right" w:pos="8306"/>
      </w:tabs>
      <w:snapToGrid w:val="0"/>
    </w:pPr>
    <w:rPr>
      <w:sz w:val="20"/>
      <w:szCs w:val="20"/>
    </w:rPr>
  </w:style>
  <w:style w:type="character" w:customStyle="1" w:styleId="a7">
    <w:name w:val="頁首 字元"/>
    <w:basedOn w:val="a0"/>
    <w:link w:val="a6"/>
    <w:uiPriority w:val="99"/>
    <w:rsid w:val="00B22575"/>
    <w:rPr>
      <w:sz w:val="20"/>
      <w:szCs w:val="20"/>
    </w:rPr>
  </w:style>
  <w:style w:type="paragraph" w:styleId="a8">
    <w:name w:val="footer"/>
    <w:basedOn w:val="a"/>
    <w:link w:val="a9"/>
    <w:uiPriority w:val="99"/>
    <w:unhideWhenUsed/>
    <w:rsid w:val="00B22575"/>
    <w:pPr>
      <w:tabs>
        <w:tab w:val="center" w:pos="4153"/>
        <w:tab w:val="right" w:pos="8306"/>
      </w:tabs>
      <w:snapToGrid w:val="0"/>
    </w:pPr>
    <w:rPr>
      <w:sz w:val="20"/>
      <w:szCs w:val="20"/>
    </w:rPr>
  </w:style>
  <w:style w:type="character" w:customStyle="1" w:styleId="a9">
    <w:name w:val="頁尾 字元"/>
    <w:basedOn w:val="a0"/>
    <w:link w:val="a8"/>
    <w:uiPriority w:val="99"/>
    <w:rsid w:val="00B2257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56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82567"/>
    <w:rPr>
      <w:rFonts w:asciiTheme="majorHAnsi" w:eastAsiaTheme="majorEastAsia" w:hAnsiTheme="majorHAnsi" w:cstheme="majorBidi"/>
      <w:sz w:val="18"/>
      <w:szCs w:val="18"/>
    </w:rPr>
  </w:style>
  <w:style w:type="character" w:styleId="a5">
    <w:name w:val="Emphasis"/>
    <w:basedOn w:val="a0"/>
    <w:uiPriority w:val="20"/>
    <w:qFormat/>
    <w:rsid w:val="00482567"/>
    <w:rPr>
      <w:i/>
      <w:iCs/>
    </w:rPr>
  </w:style>
  <w:style w:type="paragraph" w:styleId="a6">
    <w:name w:val="header"/>
    <w:basedOn w:val="a"/>
    <w:link w:val="a7"/>
    <w:uiPriority w:val="99"/>
    <w:unhideWhenUsed/>
    <w:rsid w:val="00B22575"/>
    <w:pPr>
      <w:tabs>
        <w:tab w:val="center" w:pos="4153"/>
        <w:tab w:val="right" w:pos="8306"/>
      </w:tabs>
      <w:snapToGrid w:val="0"/>
    </w:pPr>
    <w:rPr>
      <w:sz w:val="20"/>
      <w:szCs w:val="20"/>
    </w:rPr>
  </w:style>
  <w:style w:type="character" w:customStyle="1" w:styleId="a7">
    <w:name w:val="頁首 字元"/>
    <w:basedOn w:val="a0"/>
    <w:link w:val="a6"/>
    <w:uiPriority w:val="99"/>
    <w:rsid w:val="00B22575"/>
    <w:rPr>
      <w:sz w:val="20"/>
      <w:szCs w:val="20"/>
    </w:rPr>
  </w:style>
  <w:style w:type="paragraph" w:styleId="a8">
    <w:name w:val="footer"/>
    <w:basedOn w:val="a"/>
    <w:link w:val="a9"/>
    <w:uiPriority w:val="99"/>
    <w:unhideWhenUsed/>
    <w:rsid w:val="00B22575"/>
    <w:pPr>
      <w:tabs>
        <w:tab w:val="center" w:pos="4153"/>
        <w:tab w:val="right" w:pos="8306"/>
      </w:tabs>
      <w:snapToGrid w:val="0"/>
    </w:pPr>
    <w:rPr>
      <w:sz w:val="20"/>
      <w:szCs w:val="20"/>
    </w:rPr>
  </w:style>
  <w:style w:type="character" w:customStyle="1" w:styleId="a9">
    <w:name w:val="頁尾 字元"/>
    <w:basedOn w:val="a0"/>
    <w:link w:val="a8"/>
    <w:uiPriority w:val="99"/>
    <w:rsid w:val="00B225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yhsu</dc:creator>
  <cp:lastModifiedBy>reddyhsu</cp:lastModifiedBy>
  <cp:revision>11</cp:revision>
  <dcterms:created xsi:type="dcterms:W3CDTF">2019-08-09T07:19:00Z</dcterms:created>
  <dcterms:modified xsi:type="dcterms:W3CDTF">2024-06-14T06:01:00Z</dcterms:modified>
</cp:coreProperties>
</file>